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15" w:rsidRPr="0030611C" w:rsidRDefault="002C4ADB" w:rsidP="002C4ADB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0611C">
        <w:rPr>
          <w:rFonts w:ascii="Arial" w:hAnsi="Arial" w:cs="Arial"/>
          <w:b/>
          <w:bCs/>
          <w:sz w:val="20"/>
          <w:szCs w:val="20"/>
        </w:rPr>
        <w:t>БЮДЖЕТ</w:t>
      </w:r>
      <w:smartTag w:uri="urn:schemas-microsoft-com:office:smarttags" w:element="PersonName">
        <w:r w:rsidRPr="0030611C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 w:rsidRPr="0030611C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CF1338" w:rsidRPr="0030611C">
        <w:rPr>
          <w:rFonts w:ascii="Arial" w:hAnsi="Arial" w:cs="Arial"/>
          <w:b/>
          <w:bCs/>
          <w:sz w:val="20"/>
          <w:szCs w:val="20"/>
        </w:rPr>
        <w:t>ПРОЕКТА</w:t>
      </w:r>
      <w:r w:rsidR="00E7137C" w:rsidRPr="0030611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C4ADB" w:rsidRPr="0030611C" w:rsidRDefault="00E7137C" w:rsidP="002C4A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0611C">
        <w:rPr>
          <w:rFonts w:ascii="Arial" w:hAnsi="Arial" w:cs="Arial"/>
          <w:b/>
          <w:bCs/>
          <w:sz w:val="20"/>
          <w:szCs w:val="20"/>
        </w:rPr>
        <w:t xml:space="preserve">(моля представете таблица в </w:t>
      </w:r>
      <w:r w:rsidR="00844E69" w:rsidRPr="0030611C">
        <w:rPr>
          <w:rFonts w:ascii="Arial" w:hAnsi="Arial" w:cs="Arial"/>
          <w:b/>
          <w:bCs/>
          <w:sz w:val="20"/>
          <w:szCs w:val="20"/>
          <w:lang w:val="en-US"/>
        </w:rPr>
        <w:t>Excel</w:t>
      </w:r>
      <w:r w:rsidRPr="0030611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AE124D">
        <w:rPr>
          <w:rFonts w:ascii="Arial" w:hAnsi="Arial" w:cs="Arial"/>
          <w:b/>
          <w:bCs/>
          <w:sz w:val="20"/>
          <w:szCs w:val="20"/>
        </w:rPr>
        <w:t>формат)</w:t>
      </w:r>
    </w:p>
    <w:p w:rsidR="00E7137C" w:rsidRPr="0030611C" w:rsidRDefault="00E7137C" w:rsidP="002C4ADB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1179"/>
        <w:gridCol w:w="1086"/>
        <w:gridCol w:w="1232"/>
        <w:gridCol w:w="1905"/>
      </w:tblGrid>
      <w:tr w:rsidR="00F9595E" w:rsidRPr="0030611C">
        <w:trPr>
          <w:trHeight w:val="435"/>
        </w:trPr>
        <w:tc>
          <w:tcPr>
            <w:tcW w:w="22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jc w:val="center"/>
              <w:rPr>
                <w:rFonts w:ascii="Arial" w:hAnsi="Arial" w:cs="Arial"/>
              </w:rPr>
            </w:pPr>
            <w:r w:rsidRPr="0030611C">
              <w:rPr>
                <w:rFonts w:ascii="Arial" w:hAnsi="Arial" w:cs="Arial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 xml:space="preserve">по </w:t>
            </w:r>
            <w:r w:rsidR="00864646" w:rsidRPr="0030611C">
              <w:rPr>
                <w:rFonts w:ascii="Arial" w:hAnsi="Arial" w:cs="Arial"/>
              </w:rPr>
              <w:t>проекта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jc w:val="center"/>
              <w:rPr>
                <w:rFonts w:ascii="Arial" w:hAnsi="Arial" w:cs="Arial"/>
              </w:rPr>
            </w:pPr>
            <w:r w:rsidRPr="0030611C">
              <w:rPr>
                <w:rFonts w:ascii="Arial" w:hAnsi="Arial" w:cs="Arial"/>
              </w:rPr>
              <w:t>Мерна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>единица</w:t>
            </w:r>
            <w:r w:rsidR="00FF71E6" w:rsidRPr="0030611C">
              <w:rPr>
                <w:rFonts w:ascii="Arial" w:hAnsi="Arial" w:cs="Arial"/>
              </w:rPr>
              <w:t>*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jc w:val="center"/>
              <w:rPr>
                <w:rFonts w:ascii="Arial" w:hAnsi="Arial" w:cs="Arial"/>
              </w:rPr>
            </w:pPr>
            <w:r w:rsidRPr="0030611C">
              <w:rPr>
                <w:rFonts w:ascii="Arial" w:hAnsi="Arial" w:cs="Arial"/>
              </w:rPr>
              <w:t>Брой единици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jc w:val="center"/>
              <w:rPr>
                <w:rFonts w:ascii="Arial" w:hAnsi="Arial" w:cs="Arial"/>
                <w:lang w:val="en-US"/>
              </w:rPr>
            </w:pPr>
            <w:r w:rsidRPr="0030611C">
              <w:rPr>
                <w:rFonts w:ascii="Arial" w:hAnsi="Arial" w:cs="Arial"/>
              </w:rPr>
              <w:t>Единична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>стойност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>(</w:t>
            </w:r>
            <w:r w:rsidR="002C4ADB" w:rsidRPr="0030611C">
              <w:rPr>
                <w:rFonts w:ascii="Arial" w:hAnsi="Arial" w:cs="Arial"/>
              </w:rPr>
              <w:t>ЛЕВА</w:t>
            </w:r>
            <w:r w:rsidRPr="0030611C">
              <w:rPr>
                <w:rFonts w:ascii="Arial" w:hAnsi="Arial" w:cs="Arial"/>
              </w:rPr>
              <w:t>)</w:t>
            </w:r>
            <w:r w:rsidR="00E24626" w:rsidRPr="0030611C">
              <w:rPr>
                <w:rFonts w:ascii="Arial" w:hAnsi="Arial" w:cs="Arial"/>
                <w:lang w:val="en-US"/>
              </w:rPr>
              <w:t>**</w:t>
            </w:r>
          </w:p>
        </w:tc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lang w:val="en-US"/>
              </w:rPr>
            </w:pPr>
            <w:r w:rsidRPr="0030611C">
              <w:rPr>
                <w:rFonts w:ascii="Arial" w:hAnsi="Arial" w:cs="Arial"/>
              </w:rPr>
              <w:t>Общо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>(</w:t>
            </w:r>
            <w:r w:rsidR="002C4ADB" w:rsidRPr="0030611C">
              <w:rPr>
                <w:rFonts w:ascii="Arial" w:hAnsi="Arial" w:cs="Arial"/>
              </w:rPr>
              <w:t>ЛЕВА</w:t>
            </w:r>
            <w:r w:rsidRPr="0030611C">
              <w:rPr>
                <w:rFonts w:ascii="Arial" w:hAnsi="Arial" w:cs="Arial"/>
              </w:rPr>
              <w:t>)</w:t>
            </w:r>
            <w:r w:rsidR="00E24626" w:rsidRPr="0030611C">
              <w:rPr>
                <w:rFonts w:ascii="Arial" w:hAnsi="Arial" w:cs="Arial"/>
                <w:lang w:val="en-US"/>
              </w:rPr>
              <w:t>**</w:t>
            </w:r>
          </w:p>
        </w:tc>
      </w:tr>
      <w:tr w:rsidR="00F9595E" w:rsidRPr="0030611C">
        <w:trPr>
          <w:trHeight w:val="405"/>
        </w:trPr>
        <w:tc>
          <w:tcPr>
            <w:tcW w:w="2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555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5 (3 х 4 )</w:t>
            </w:r>
          </w:p>
        </w:tc>
      </w:tr>
      <w:tr w:rsidR="00C43F26" w:rsidRPr="0030611C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Разходи за организация и управление на проекта – до </w:t>
            </w:r>
            <w:r w:rsidR="00E7137C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от общите разходи </w:t>
            </w:r>
            <w:r w:rsidR="00352C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т. </w:t>
            </w:r>
            <w:r w:rsidR="00174381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от бюджета </w:t>
            </w:r>
            <w:r w:rsidR="00303A1F">
              <w:rPr>
                <w:rFonts w:ascii="Arial" w:hAnsi="Arial" w:cs="Arial"/>
                <w:b/>
                <w:bCs/>
                <w:sz w:val="20"/>
                <w:szCs w:val="20"/>
              </w:rPr>
              <w:t>по проект</w:t>
            </w:r>
            <w:r w:rsidR="00F31B2A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26" w:rsidRPr="0030611C">
        <w:trPr>
          <w:trHeight w:val="27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="006A7FF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26" w:rsidRPr="0030611C">
        <w:trPr>
          <w:trHeight w:val="16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30611C" w:rsidRDefault="00EB0B79" w:rsidP="008E1F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26" w:rsidRPr="0030611C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1: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95E" w:rsidRPr="0030611C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C43F26" w:rsidP="00BF4C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653C8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653C8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653C8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</w:t>
            </w:r>
            <w:r w:rsidR="00B974A1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възнаграждения на физически лица</w:t>
            </w:r>
            <w:r w:rsidR="00E7137C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E7137C" w:rsidRPr="0030611C">
              <w:rPr>
                <w:rFonts w:ascii="Arial" w:hAnsi="Arial"/>
                <w:b/>
                <w:bCs/>
                <w:sz w:val="20"/>
              </w:rPr>
              <w:t>изпълняващи дейностите по проекта</w:t>
            </w:r>
            <w:r w:rsidR="00E7137C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4626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до </w:t>
            </w:r>
            <w:r w:rsidR="00BF4C6F" w:rsidRPr="0030611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="00E24626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0% от общите разходи по</w:t>
            </w:r>
            <w:r w:rsidR="00D54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т.</w:t>
            </w:r>
            <w:r w:rsidR="00174381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</w:t>
            </w:r>
            <w:r w:rsidR="00E24626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4381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 бюджета </w:t>
            </w:r>
            <w:r w:rsidR="00C87A23">
              <w:rPr>
                <w:rFonts w:ascii="Arial" w:hAnsi="Arial" w:cs="Arial"/>
                <w:b/>
                <w:bCs/>
                <w:sz w:val="20"/>
                <w:szCs w:val="20"/>
              </w:rPr>
              <w:t>проекта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862E2F" w:rsidP="00862E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B2C80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напр. трудови </w:t>
            </w:r>
            <w:proofErr w:type="spellStart"/>
            <w:r w:rsidR="005B2C80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възнагражд</w:t>
            </w:r>
            <w:proofErr w:type="spellEnd"/>
            <w:r w:rsidR="008B1372" w:rsidRPr="0030611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</w:t>
            </w:r>
            <w:proofErr w:type="spellStart"/>
            <w:r w:rsidR="005B2C80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ния</w:t>
            </w:r>
            <w:proofErr w:type="spellEnd"/>
            <w:r w:rsidR="005B2C80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</w:t>
            </w: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хонорари на лектори, </w:t>
            </w:r>
            <w:r w:rsidR="00E7137C" w:rsidRPr="0030611C">
              <w:rPr>
                <w:rFonts w:ascii="Arial" w:hAnsi="Arial"/>
                <w:bCs/>
                <w:i/>
                <w:sz w:val="20"/>
              </w:rPr>
              <w:t>експерти, специалисти и др</w:t>
            </w:r>
            <w:r w:rsidR="00EA318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в</w:t>
            </w: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кл</w:t>
            </w:r>
            <w:r w:rsidR="00B21B5C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дължимите осигурителни вноски за сметка на </w:t>
            </w:r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работодателя</w:t>
            </w:r>
            <w:r w:rsidR="00BD379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43F26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2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.1</w:t>
            </w:r>
            <w:r w:rsidR="000859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43F26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2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.2</w:t>
            </w:r>
            <w:r w:rsidR="002C4ADB" w:rsidRPr="003061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369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43F26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2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.3</w:t>
            </w:r>
            <w:r w:rsidR="00C839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Общо </w:t>
            </w:r>
            <w:r w:rsidR="00C43F26"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</w:t>
            </w: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95E" w:rsidRPr="0030611C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4078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862E2F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Командировъчни </w:t>
            </w:r>
            <w:r w:rsidR="00D33EF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за екипа на проекта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877FA0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3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.1.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Дневни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877FA0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3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.2.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Нощувки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877FA0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3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.3.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Транспортни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разходи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47CD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7CD" w:rsidRPr="0030611C" w:rsidRDefault="00D647CD">
            <w:r w:rsidRPr="0030611C">
              <w:rPr>
                <w:rFonts w:ascii="Arial" w:hAnsi="Arial" w:cs="Arial"/>
                <w:sz w:val="20"/>
                <w:szCs w:val="20"/>
              </w:rPr>
              <w:t>3.4</w:t>
            </w:r>
            <w:r w:rsidR="006A7FF3">
              <w:rPr>
                <w:rFonts w:ascii="Arial" w:hAnsi="Arial" w:cs="Arial"/>
                <w:sz w:val="20"/>
                <w:szCs w:val="20"/>
              </w:rPr>
              <w:t>.</w:t>
            </w:r>
            <w:r w:rsidRPr="0030611C">
              <w:rPr>
                <w:rFonts w:ascii="Arial" w:hAnsi="Arial" w:cs="Arial"/>
                <w:sz w:val="20"/>
                <w:szCs w:val="20"/>
              </w:rPr>
              <w:t xml:space="preserve"> Транспортни и нощувки за външен персонал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7CD" w:rsidRPr="0030611C" w:rsidRDefault="00D647CD"/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7CD" w:rsidRPr="0030611C" w:rsidRDefault="00D647CD"/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7CD" w:rsidRPr="0030611C" w:rsidRDefault="00D647CD"/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7CD" w:rsidRPr="0030611C" w:rsidRDefault="00D647CD"/>
        </w:tc>
      </w:tr>
      <w:tr w:rsidR="00F9595E" w:rsidRPr="0030611C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Общо </w:t>
            </w:r>
            <w:r w:rsidR="00CC73CE"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3</w:t>
            </w: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95E" w:rsidRPr="0030611C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595E" w:rsidRPr="0030611C" w:rsidRDefault="00CC73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основните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дейности</w:t>
            </w:r>
            <w:r w:rsidR="003F1462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 проекта: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78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 w:rsidP="00862E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(Разходите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се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описват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под</w:t>
            </w:r>
            <w:r w:rsidR="00556ABD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пера,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съответстващи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спецификата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 </w:t>
            </w:r>
            <w:r w:rsidR="006576B6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проекта</w:t>
            </w:r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посочените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примерни</w:t>
            </w:r>
            <w:r w:rsidR="00014912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добавете нови редове, където е необходимо</w:t>
            </w: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C7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 xml:space="preserve">.1. Разходи за </w:t>
            </w:r>
            <w:r w:rsidR="001248FC" w:rsidRPr="0030611C">
              <w:rPr>
                <w:rFonts w:ascii="Arial" w:hAnsi="Arial" w:cs="Arial"/>
                <w:sz w:val="20"/>
                <w:szCs w:val="20"/>
              </w:rPr>
              <w:t>информация и публичност</w:t>
            </w:r>
            <w:r w:rsidR="001248FC" w:rsidRPr="0030611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C7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 xml:space="preserve">.2. Разходи за </w:t>
            </w:r>
            <w:r w:rsidR="00B50D08" w:rsidRPr="0030611C">
              <w:rPr>
                <w:rFonts w:ascii="Arial" w:hAnsi="Arial" w:cs="Arial"/>
                <w:sz w:val="20"/>
                <w:szCs w:val="20"/>
              </w:rPr>
              <w:t>проучвания, анализи и изследвания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103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C73CE" w:rsidP="00862E2F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.3.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="00B50D08" w:rsidRPr="0030611C">
              <w:rPr>
                <w:rFonts w:ascii="Arial" w:hAnsi="Arial" w:cs="Arial"/>
                <w:sz w:val="20"/>
                <w:szCs w:val="20"/>
              </w:rPr>
              <w:t>обучения</w:t>
            </w:r>
            <w:r w:rsidR="003F1462" w:rsidRPr="00306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D08" w:rsidRPr="0030611C">
              <w:rPr>
                <w:rFonts w:ascii="Arial" w:hAnsi="Arial" w:cs="Arial"/>
                <w:sz w:val="20"/>
                <w:szCs w:val="20"/>
              </w:rPr>
              <w:t>/семинари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(вкл.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материали за участници, кафе-паузи, наем на зали и оборудване и </w:t>
            </w:r>
            <w:proofErr w:type="spellStart"/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др</w:t>
            </w:r>
            <w:proofErr w:type="spellEnd"/>
            <w:r w:rsidR="00EA318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опишете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ги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като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отделни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позиции</w:t>
            </w:r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C73CE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4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</w:t>
            </w:r>
            <w:r w:rsidR="00864646" w:rsidRPr="0030611C">
              <w:rPr>
                <w:rFonts w:ascii="Arial" w:hAnsi="Arial" w:cs="Arial"/>
                <w:sz w:val="20"/>
                <w:szCs w:val="20"/>
              </w:rPr>
              <w:t>4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Други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(посочете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какви)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Общо </w:t>
            </w:r>
            <w:r w:rsidR="00CC73CE"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4</w:t>
            </w: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95E" w:rsidRPr="0030611C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CC7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Административни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(до </w:t>
            </w:r>
            <w:r w:rsidR="0086464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10</w:t>
            </w:r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%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от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общите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по </w:t>
            </w:r>
            <w:r w:rsidR="00174381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т. 6 от бюджета по </w:t>
            </w:r>
            <w:r w:rsidR="0086464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проекта</w:t>
            </w:r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само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за: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CC7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5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.1 Разходи за комуникация (телефон, факс, интернет, поща)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CC73CE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5</w:t>
            </w:r>
            <w:r w:rsidR="00B50D08" w:rsidRPr="0030611C">
              <w:rPr>
                <w:rFonts w:ascii="Arial" w:hAnsi="Arial" w:cs="Arial"/>
                <w:sz w:val="20"/>
                <w:szCs w:val="20"/>
              </w:rPr>
              <w:t>.</w:t>
            </w:r>
            <w:r w:rsidR="003706F5" w:rsidRPr="0030611C">
              <w:rPr>
                <w:rFonts w:ascii="Arial" w:hAnsi="Arial" w:cs="Arial"/>
                <w:sz w:val="20"/>
                <w:szCs w:val="20"/>
              </w:rPr>
              <w:t>2.</w:t>
            </w:r>
            <w:smartTag w:uri="urn:schemas-microsoft-com:office:smarttags" w:element="PersonName">
              <w:r w:rsidR="003706F5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Канцеларски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консумативи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4646" w:rsidRPr="0030611C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46" w:rsidRPr="0030611C" w:rsidRDefault="00864646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5.3 Офис издръжка</w:t>
            </w:r>
            <w:r w:rsidR="00E73E7F" w:rsidRPr="0030611C">
              <w:rPr>
                <w:rFonts w:ascii="Arial" w:hAnsi="Arial" w:cs="Arial"/>
                <w:sz w:val="20"/>
                <w:szCs w:val="20"/>
              </w:rPr>
              <w:t xml:space="preserve"> (наем, отопление, вода, СОТ)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46" w:rsidRPr="0030611C" w:rsidRDefault="00864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46" w:rsidRPr="0030611C" w:rsidRDefault="00864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46" w:rsidRPr="0030611C" w:rsidRDefault="00864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46" w:rsidRPr="0030611C" w:rsidRDefault="00864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5E" w:rsidRPr="0030611C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 xml:space="preserve">Общо </w:t>
            </w:r>
            <w:r w:rsidR="00B50D08"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5</w:t>
            </w: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95E" w:rsidRPr="0030611C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9595E" w:rsidRPr="0030611C" w:rsidRDefault="00D623DE" w:rsidP="002C4AD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ОБЩО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</w:t>
            </w:r>
            <w:r w:rsidR="003F1462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ПРОЕКТА </w:t>
            </w:r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(от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 </w:t>
            </w:r>
            <w:r w:rsidR="00910CD9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4ADB" w:rsidRPr="0030611C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C4ADB" w:rsidRPr="0030611C" w:rsidRDefault="00D623DE" w:rsidP="002C4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НАЧИСЛЕН ДДС </w:t>
            </w:r>
            <w:r w:rsidR="00B52506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финансирането по </w:t>
            </w:r>
            <w:r w:rsidR="00B67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B52506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чл. 6, ал. 7, т. 1, 3 и 4 от ЗЗДН </w:t>
            </w:r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(попълва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671D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се </w:t>
            </w:r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само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от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организации,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регистрирани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по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ЗДДС)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C4ADB" w:rsidRPr="0030611C" w:rsidRDefault="002C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C4ADB" w:rsidRPr="0030611C" w:rsidRDefault="002C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DB" w:rsidRPr="0030611C" w:rsidRDefault="002C4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4ADB" w:rsidRPr="0030611C" w:rsidRDefault="002C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62" w:rsidRPr="0030611C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F1462" w:rsidRPr="0030611C" w:rsidRDefault="003F1462" w:rsidP="002C4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Собствени средства за изпълнение на проекта за: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F1462" w:rsidRPr="0030611C" w:rsidRDefault="003F1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F1462" w:rsidRPr="0030611C" w:rsidRDefault="003F1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62" w:rsidRPr="0030611C" w:rsidRDefault="003F14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1462" w:rsidRPr="0030611C" w:rsidRDefault="003F1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DB" w:rsidRPr="0030611C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706F5" w:rsidRPr="0030611C" w:rsidRDefault="003F1462" w:rsidP="002C4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706F5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3706F5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3706F5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ОБЩА</w:t>
            </w:r>
            <w:smartTag w:uri="urn:schemas-microsoft-com:office:smarttags" w:element="PersonName">
              <w:r w:rsidR="003706F5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3706F5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СТОЙНОСТ</w:t>
            </w:r>
            <w:smartTag w:uri="urn:schemas-microsoft-com:office:smarttags" w:element="PersonName">
              <w:r w:rsidR="003706F5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3706F5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 </w:t>
            </w: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ПРОЕКТА</w:t>
            </w:r>
          </w:p>
          <w:p w:rsidR="002C4ADB" w:rsidRPr="0030611C" w:rsidRDefault="003706F5" w:rsidP="002C4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(ред </w:t>
            </w:r>
            <w:r w:rsidR="00D623D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ред </w:t>
            </w:r>
            <w:r w:rsidR="00D623D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3F1462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ред 8</w:t>
            </w: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C4ADB" w:rsidRPr="0030611C" w:rsidRDefault="002C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C4ADB" w:rsidRPr="0030611C" w:rsidRDefault="002C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DB" w:rsidRPr="0030611C" w:rsidRDefault="002C4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4ADB" w:rsidRPr="0030611C" w:rsidRDefault="00113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F1462" w:rsidRPr="0030611C" w:rsidRDefault="003F1462" w:rsidP="006824C4">
      <w:pPr>
        <w:pStyle w:val="Footer"/>
        <w:rPr>
          <w:rFonts w:ascii="Arial" w:hAnsi="Arial" w:cs="Arial"/>
          <w:bCs/>
          <w:sz w:val="18"/>
          <w:szCs w:val="18"/>
        </w:rPr>
      </w:pPr>
    </w:p>
    <w:p w:rsidR="006824C4" w:rsidRPr="0030611C" w:rsidRDefault="00FF71E6" w:rsidP="006824C4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>*</w:t>
      </w:r>
      <w:r w:rsidR="006824C4" w:rsidRPr="0030611C">
        <w:rPr>
          <w:rFonts w:ascii="Arial" w:hAnsi="Arial" w:cs="Arial"/>
          <w:bCs/>
          <w:sz w:val="18"/>
          <w:szCs w:val="18"/>
        </w:rPr>
        <w:t>Мерната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единица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е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различна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за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различните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видове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разходи,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например:</w:t>
      </w:r>
    </w:p>
    <w:p w:rsidR="006824C4" w:rsidRPr="0030611C" w:rsidRDefault="006824C4" w:rsidP="006824C4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</w:t>
      </w:r>
      <w:r w:rsidR="008B1372" w:rsidRPr="0030611C">
        <w:rPr>
          <w:rFonts w:ascii="Arial" w:hAnsi="Arial" w:cs="Arial"/>
          <w:bCs/>
          <w:sz w:val="18"/>
          <w:szCs w:val="18"/>
        </w:rPr>
        <w:t>в</w:t>
      </w:r>
      <w:r w:rsidRPr="0030611C">
        <w:rPr>
          <w:rFonts w:ascii="Arial" w:hAnsi="Arial" w:cs="Arial"/>
          <w:bCs/>
          <w:sz w:val="18"/>
          <w:szCs w:val="18"/>
        </w:rPr>
        <w:t>ъзнагражденията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определят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на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база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час,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ден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или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месец.</w:t>
      </w:r>
    </w:p>
    <w:p w:rsidR="00BD65D2" w:rsidRPr="0030611C" w:rsidRDefault="00BD65D2" w:rsidP="006824C4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разходите за нощувки и транспортните разходи се удостоверяват с </w:t>
      </w:r>
      <w:r w:rsidR="00E73E7F" w:rsidRPr="0030611C">
        <w:rPr>
          <w:rFonts w:ascii="Arial" w:hAnsi="Arial" w:cs="Arial"/>
          <w:bCs/>
          <w:sz w:val="18"/>
          <w:szCs w:val="18"/>
        </w:rPr>
        <w:t>копие заверено „Вярно с оригинала”</w:t>
      </w:r>
      <w:r w:rsidR="008B1372" w:rsidRPr="0030611C">
        <w:rPr>
          <w:rFonts w:ascii="Arial" w:hAnsi="Arial" w:cs="Arial"/>
          <w:bCs/>
          <w:sz w:val="18"/>
          <w:szCs w:val="18"/>
        </w:rPr>
        <w:t>,</w:t>
      </w:r>
      <w:r w:rsidRPr="0030611C">
        <w:rPr>
          <w:rFonts w:ascii="Arial" w:hAnsi="Arial" w:cs="Arial"/>
          <w:bCs/>
          <w:sz w:val="18"/>
          <w:szCs w:val="18"/>
        </w:rPr>
        <w:t xml:space="preserve"> в ко</w:t>
      </w:r>
      <w:r w:rsidR="008B1372" w:rsidRPr="0030611C">
        <w:rPr>
          <w:rFonts w:ascii="Arial" w:hAnsi="Arial" w:cs="Arial"/>
          <w:bCs/>
          <w:sz w:val="18"/>
          <w:szCs w:val="18"/>
        </w:rPr>
        <w:t>и</w:t>
      </w:r>
      <w:r w:rsidRPr="0030611C">
        <w:rPr>
          <w:rFonts w:ascii="Arial" w:hAnsi="Arial" w:cs="Arial"/>
          <w:bCs/>
          <w:sz w:val="18"/>
          <w:szCs w:val="18"/>
        </w:rPr>
        <w:t xml:space="preserve">то се посочват брой и стойност на всяка нощувка. </w:t>
      </w:r>
    </w:p>
    <w:p w:rsidR="006824C4" w:rsidRPr="0030611C" w:rsidRDefault="006824C4" w:rsidP="006824C4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</w:t>
      </w:r>
      <w:r w:rsidR="008B1372" w:rsidRPr="0030611C">
        <w:rPr>
          <w:rFonts w:ascii="Arial" w:hAnsi="Arial" w:cs="Arial"/>
          <w:bCs/>
          <w:sz w:val="18"/>
          <w:szCs w:val="18"/>
        </w:rPr>
        <w:t>н</w:t>
      </w:r>
      <w:r w:rsidRPr="0030611C">
        <w:rPr>
          <w:rFonts w:ascii="Arial" w:hAnsi="Arial" w:cs="Arial"/>
          <w:bCs/>
          <w:sz w:val="18"/>
          <w:szCs w:val="18"/>
        </w:rPr>
        <w:t>аем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на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зала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или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оборудване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определя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на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база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час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или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ден.</w:t>
      </w:r>
    </w:p>
    <w:p w:rsidR="006824C4" w:rsidRPr="0030611C" w:rsidRDefault="006824C4" w:rsidP="006824C4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</w:t>
      </w:r>
      <w:r w:rsidR="008B1372" w:rsidRPr="0030611C">
        <w:rPr>
          <w:rFonts w:ascii="Arial" w:hAnsi="Arial" w:cs="Arial"/>
          <w:bCs/>
          <w:sz w:val="18"/>
          <w:szCs w:val="18"/>
        </w:rPr>
        <w:t>р</w:t>
      </w:r>
      <w:r w:rsidRPr="0030611C">
        <w:rPr>
          <w:rFonts w:ascii="Arial" w:hAnsi="Arial" w:cs="Arial"/>
          <w:bCs/>
          <w:sz w:val="18"/>
          <w:szCs w:val="18"/>
        </w:rPr>
        <w:t>азходи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материали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или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кафе-пауза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участници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в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публично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събитие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определят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на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база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участник.</w:t>
      </w:r>
    </w:p>
    <w:p w:rsidR="008B1372" w:rsidRPr="0030611C" w:rsidRDefault="006824C4" w:rsidP="00640181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</w:t>
      </w:r>
      <w:r w:rsidR="008B1372" w:rsidRPr="0030611C">
        <w:rPr>
          <w:rFonts w:ascii="Arial" w:hAnsi="Arial" w:cs="Arial"/>
          <w:bCs/>
          <w:sz w:val="18"/>
          <w:szCs w:val="18"/>
        </w:rPr>
        <w:t>и</w:t>
      </w:r>
      <w:r w:rsidRPr="0030611C">
        <w:rPr>
          <w:rFonts w:ascii="Arial" w:hAnsi="Arial" w:cs="Arial"/>
          <w:bCs/>
          <w:sz w:val="18"/>
          <w:szCs w:val="18"/>
        </w:rPr>
        <w:t>нформационни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материали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определят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според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единицата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продукт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–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FF71E6" w:rsidRPr="0030611C">
        <w:rPr>
          <w:rFonts w:ascii="Arial" w:hAnsi="Arial" w:cs="Arial"/>
          <w:bCs/>
          <w:sz w:val="18"/>
          <w:szCs w:val="18"/>
        </w:rPr>
        <w:t>покана,</w:t>
      </w:r>
      <w:smartTag w:uri="urn:schemas-microsoft-com:office:smarttags" w:element="PersonName">
        <w:r w:rsidR="00FF71E6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брошура,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листовка,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диск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8B1372" w:rsidRPr="0030611C">
        <w:rPr>
          <w:rFonts w:ascii="Arial" w:hAnsi="Arial" w:cs="Arial"/>
          <w:bCs/>
          <w:sz w:val="18"/>
          <w:szCs w:val="18"/>
        </w:rPr>
        <w:t>др.</w:t>
      </w:r>
    </w:p>
    <w:p w:rsidR="00C651D3" w:rsidRPr="0030611C" w:rsidRDefault="00C651D3" w:rsidP="00640181">
      <w:pPr>
        <w:pStyle w:val="Footer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0611C">
        <w:rPr>
          <w:rFonts w:ascii="Arial" w:hAnsi="Arial" w:cs="Arial"/>
          <w:bCs/>
          <w:sz w:val="18"/>
          <w:szCs w:val="18"/>
          <w:lang w:val="ru-RU"/>
        </w:rPr>
        <w:t>**</w:t>
      </w:r>
      <w:r w:rsidR="00640181" w:rsidRPr="0030611C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Регистрираните лица по ЗДДС посочват разходите за получените стоки и услуги, които използват за разработване и изпълнение на програми по чл. 6, ал. 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1, 3 и 4  от ЗЗДН в колона 4 и колона 5 без ДДС.</w:t>
      </w:r>
      <w:r w:rsidR="00280D98" w:rsidRPr="0030611C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Регистрираните лица по ЗДДС посочват разходите за получените сто</w:t>
      </w:r>
      <w:r w:rsidR="00640181" w:rsidRPr="0030611C">
        <w:rPr>
          <w:rFonts w:ascii="Arial" w:hAnsi="Arial" w:cs="Arial"/>
          <w:bCs/>
          <w:sz w:val="18"/>
          <w:szCs w:val="18"/>
        </w:rPr>
        <w:t xml:space="preserve">ки и услуги, които използват за </w:t>
      </w:r>
      <w:r w:rsidRPr="0030611C">
        <w:rPr>
          <w:rFonts w:ascii="Arial" w:hAnsi="Arial" w:cs="Arial"/>
          <w:bCs/>
          <w:sz w:val="18"/>
          <w:szCs w:val="18"/>
        </w:rPr>
        <w:t>разработване и изпълнение на програми по чл. 6, ал. 7, т. 2 от ЗЗДН в колона 4 и колона 5 с ДДС.</w:t>
      </w:r>
    </w:p>
    <w:p w:rsidR="00C651D3" w:rsidRPr="0030611C" w:rsidRDefault="00552213" w:rsidP="00640181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</w:t>
      </w:r>
      <w:r w:rsidR="00C651D3" w:rsidRPr="0030611C">
        <w:rPr>
          <w:rFonts w:ascii="Arial" w:hAnsi="Arial" w:cs="Arial"/>
          <w:bCs/>
          <w:sz w:val="18"/>
          <w:szCs w:val="18"/>
        </w:rPr>
        <w:t>Бюджетът на проекта на ЮЛНЦ, регистрирани по ЗДДС, които кандидатстват освен за</w:t>
      </w:r>
      <w:r w:rsidR="00640181" w:rsidRPr="0030611C">
        <w:rPr>
          <w:rFonts w:ascii="Arial" w:hAnsi="Arial" w:cs="Arial"/>
          <w:bCs/>
          <w:sz w:val="18"/>
          <w:szCs w:val="18"/>
        </w:rPr>
        <w:t xml:space="preserve"> финансиране по чл.6, </w:t>
      </w:r>
      <w:r w:rsidR="00C651D3" w:rsidRPr="0030611C">
        <w:rPr>
          <w:rFonts w:ascii="Arial" w:hAnsi="Arial" w:cs="Arial"/>
          <w:bCs/>
          <w:sz w:val="18"/>
          <w:szCs w:val="18"/>
        </w:rPr>
        <w:t>ал. 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1, 3 и </w:t>
      </w:r>
      <w:r w:rsidR="00C651D3" w:rsidRPr="0030611C">
        <w:rPr>
          <w:rFonts w:ascii="Arial" w:hAnsi="Arial" w:cs="Arial"/>
          <w:bCs/>
          <w:sz w:val="18"/>
          <w:szCs w:val="18"/>
        </w:rPr>
        <w:t>4 от ЗЗДН, така и за финансиране по чл.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6,ал.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7, т. 2 от ЗЗДН включва Част 1 „Разходи по проекта по чл.</w:t>
      </w:r>
      <w:r w:rsidR="00640181" w:rsidRPr="0030611C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6, ал.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1, 3 и 4 от ЗЗДН“ и Част 2 „.Разходи по проекта по чл.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6, ал.</w:t>
      </w:r>
      <w:r w:rsidR="00640181" w:rsidRPr="0030611C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2 от ЗЗДН“</w:t>
      </w:r>
      <w:r w:rsidR="00E1257A" w:rsidRPr="0030611C">
        <w:rPr>
          <w:rFonts w:ascii="Arial" w:hAnsi="Arial" w:cs="Arial"/>
          <w:bCs/>
          <w:sz w:val="18"/>
          <w:szCs w:val="18"/>
        </w:rPr>
        <w:t>.</w:t>
      </w: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ab/>
      </w: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28"/>
          <w:szCs w:val="28"/>
        </w:rPr>
      </w:pPr>
      <w:r w:rsidRPr="0030611C">
        <w:rPr>
          <w:rFonts w:ascii="Arial" w:hAnsi="Arial" w:cs="Arial"/>
          <w:bCs/>
          <w:sz w:val="28"/>
          <w:szCs w:val="28"/>
        </w:rPr>
        <w:t>Част 1 „Разходи по проекта по чл.</w:t>
      </w:r>
      <w:r w:rsidR="00EA78A5" w:rsidRPr="0030611C">
        <w:rPr>
          <w:rFonts w:ascii="Arial" w:hAnsi="Arial" w:cs="Arial"/>
          <w:bCs/>
          <w:sz w:val="28"/>
          <w:szCs w:val="28"/>
        </w:rPr>
        <w:t xml:space="preserve"> </w:t>
      </w:r>
      <w:r w:rsidRPr="0030611C">
        <w:rPr>
          <w:rFonts w:ascii="Arial" w:hAnsi="Arial" w:cs="Arial"/>
          <w:bCs/>
          <w:sz w:val="28"/>
          <w:szCs w:val="28"/>
        </w:rPr>
        <w:t>6, ал.</w:t>
      </w:r>
      <w:r w:rsidR="00EA78A5" w:rsidRPr="0030611C">
        <w:rPr>
          <w:rFonts w:ascii="Arial" w:hAnsi="Arial" w:cs="Arial"/>
          <w:bCs/>
          <w:sz w:val="28"/>
          <w:szCs w:val="28"/>
        </w:rPr>
        <w:t xml:space="preserve"> </w:t>
      </w:r>
      <w:r w:rsidRPr="0030611C">
        <w:rPr>
          <w:rFonts w:ascii="Arial" w:hAnsi="Arial" w:cs="Arial"/>
          <w:bCs/>
          <w:sz w:val="28"/>
          <w:szCs w:val="28"/>
        </w:rPr>
        <w:t>7, т. 1, 3 и 4 от ЗЗДН“</w:t>
      </w: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1160"/>
        <w:gridCol w:w="1069"/>
        <w:gridCol w:w="1212"/>
        <w:gridCol w:w="1933"/>
      </w:tblGrid>
      <w:tr w:rsidR="00C651D3" w:rsidRPr="0030611C" w:rsidTr="004D7424">
        <w:trPr>
          <w:trHeight w:val="435"/>
        </w:trPr>
        <w:tc>
          <w:tcPr>
            <w:tcW w:w="22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 по проекта по чл.6, ал.7 ,т.1,3 и т.4 от ЗЗДН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Мерна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единица*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Брой единици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Единична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стойност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(ЛЕВА)**</w:t>
            </w:r>
          </w:p>
        </w:tc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(ЛЕВА)**</w:t>
            </w:r>
          </w:p>
        </w:tc>
      </w:tr>
      <w:tr w:rsidR="00C651D3" w:rsidRPr="0030611C" w:rsidTr="004D7424">
        <w:trPr>
          <w:trHeight w:val="405"/>
        </w:trPr>
        <w:tc>
          <w:tcPr>
            <w:tcW w:w="2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 (3 х 4 )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 Разходи за организация и управление на проекта – до 10% от общите разходи по т. 6 от бюджета по проекта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1.1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16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1.2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1: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235D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за възнаграждения на физически лица, изпълняващи дейностите по проекта  – до </w:t>
            </w:r>
            <w:r w:rsidR="00235D70" w:rsidRPr="0030611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0% от общите разходи по т. 6 от бюджета проекта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(напр. трудови </w:t>
            </w:r>
            <w:r w:rsidR="00EA3185" w:rsidRPr="0030611C">
              <w:rPr>
                <w:rFonts w:ascii="Arial" w:hAnsi="Arial" w:cs="Arial"/>
                <w:bCs/>
                <w:sz w:val="18"/>
                <w:szCs w:val="18"/>
              </w:rPr>
              <w:t>възнаграждения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 и хонорари на лектори, експерти, специалисти и </w:t>
            </w:r>
            <w:proofErr w:type="spellStart"/>
            <w:r w:rsidRPr="0030611C">
              <w:rPr>
                <w:rFonts w:ascii="Arial" w:hAnsi="Arial" w:cs="Arial"/>
                <w:bCs/>
                <w:sz w:val="18"/>
                <w:szCs w:val="18"/>
              </w:rPr>
              <w:t>др</w:t>
            </w:r>
            <w:proofErr w:type="spellEnd"/>
            <w:r w:rsidRPr="0030611C" w:rsidDel="00E7137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вкл. дължимите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осигурителни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вноски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сметка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работодателя)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2.1.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369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2: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 Командировъчни за екипа на проекта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3.1.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Дневни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Нощувки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3.3.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Транспортни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3.4 Транспортни и нощувки за външен персонал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3: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основните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дейности по проекта: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78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lastRenderedPageBreak/>
              <w:t>(Разходите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описват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под-пера,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съответстващи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спецификата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 проекта -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посочените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примерни – добавете нови редове, където е необходимо)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4.1. Разходи за информация и публичност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4.2. Разходи за проучвания, анализи и изследвания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103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4.3.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 обучения /семинари (вкл.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материали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участници,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кафе-паузи,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наем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оборудване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др.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опишете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ги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като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отделни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позиции.)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4.4.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Други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(посочете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какви)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4: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Административни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(до 10%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 т. 6 от бюджета по проекта)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само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5.1 Разходи за комуникация (телефон, факс, интернет, поща)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Канцеларски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материали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консумативи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5.3 Офис издръжка (наем, отопление, вода, СОТ)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5: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55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6.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 ПРОЕКТА (от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до 5)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AF70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НАЧИСЛЕН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ДДС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(попълва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само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организации,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регистрирани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ЗДДС, изпълняващи програми по чл. 6, ал.</w:t>
            </w:r>
            <w:r w:rsidR="00AF7086" w:rsidRPr="003061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7, т.</w:t>
            </w:r>
            <w:r w:rsidR="00AF7086" w:rsidRPr="0030611C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F7086" w:rsidRPr="003061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3 и 4 от ЗЗДН)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8. Собствени средства за изпълнение на проекта :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9.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СТОЙНОСТ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НА ПРОЕКТА </w:t>
            </w:r>
          </w:p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(ред 6 +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ред 7 + ред 8)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>Забележка:</w:t>
      </w:r>
    </w:p>
    <w:p w:rsidR="00C651D3" w:rsidRPr="0030611C" w:rsidRDefault="00C651D3" w:rsidP="00C651D3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>Регистрираните лица по ЗДДС посочват разходите за получените стоки и услуги, които използват за разработване и изпълнение на програми по чл.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6, ал.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1,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3 и 4 от ЗЗДН в колона 4 и колона 5 без ДДС</w:t>
      </w:r>
      <w:r w:rsidRPr="0030611C">
        <w:rPr>
          <w:rFonts w:ascii="Arial" w:hAnsi="Arial" w:cs="Arial"/>
          <w:bCs/>
          <w:sz w:val="18"/>
          <w:szCs w:val="18"/>
          <w:lang w:val="ru-RU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и начисляват данък за финансирането по чл. 6, ал.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1, 3 и 4 от ЗЗДН</w:t>
      </w:r>
      <w:r w:rsidR="00640181" w:rsidRPr="0030611C">
        <w:rPr>
          <w:rFonts w:ascii="Arial" w:hAnsi="Arial" w:cs="Arial"/>
          <w:bCs/>
          <w:sz w:val="18"/>
          <w:szCs w:val="18"/>
        </w:rPr>
        <w:t>.</w:t>
      </w:r>
    </w:p>
    <w:p w:rsidR="00C651D3" w:rsidRPr="0030611C" w:rsidRDefault="00C651D3" w:rsidP="00C651D3">
      <w:pPr>
        <w:pStyle w:val="Footer"/>
        <w:jc w:val="both"/>
        <w:rPr>
          <w:rFonts w:ascii="Arial" w:hAnsi="Arial" w:cs="Arial"/>
          <w:bCs/>
          <w:sz w:val="18"/>
          <w:szCs w:val="18"/>
        </w:rPr>
      </w:pP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28"/>
          <w:szCs w:val="28"/>
        </w:rPr>
      </w:pPr>
      <w:r w:rsidRPr="0030611C">
        <w:rPr>
          <w:rFonts w:ascii="Arial" w:hAnsi="Arial" w:cs="Arial"/>
          <w:bCs/>
          <w:sz w:val="28"/>
          <w:szCs w:val="28"/>
        </w:rPr>
        <w:t>Част 2 „Разходи по проекта по чл.</w:t>
      </w:r>
      <w:r w:rsidR="00640181" w:rsidRPr="0030611C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30611C">
        <w:rPr>
          <w:rFonts w:ascii="Arial" w:hAnsi="Arial" w:cs="Arial"/>
          <w:bCs/>
          <w:sz w:val="28"/>
          <w:szCs w:val="28"/>
        </w:rPr>
        <w:t>6, ал.</w:t>
      </w:r>
      <w:r w:rsidR="00EA78A5" w:rsidRPr="0030611C">
        <w:rPr>
          <w:rFonts w:ascii="Arial" w:hAnsi="Arial" w:cs="Arial"/>
          <w:bCs/>
          <w:sz w:val="28"/>
          <w:szCs w:val="28"/>
        </w:rPr>
        <w:t xml:space="preserve"> </w:t>
      </w:r>
      <w:r w:rsidRPr="0030611C">
        <w:rPr>
          <w:rFonts w:ascii="Arial" w:hAnsi="Arial" w:cs="Arial"/>
          <w:bCs/>
          <w:sz w:val="28"/>
          <w:szCs w:val="28"/>
        </w:rPr>
        <w:t>7, т. 2 от ЗЗДН“</w:t>
      </w: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1160"/>
        <w:gridCol w:w="1069"/>
        <w:gridCol w:w="1212"/>
        <w:gridCol w:w="1933"/>
      </w:tblGrid>
      <w:tr w:rsidR="00C651D3" w:rsidRPr="0030611C" w:rsidTr="004D7424">
        <w:trPr>
          <w:trHeight w:val="435"/>
        </w:trPr>
        <w:tc>
          <w:tcPr>
            <w:tcW w:w="22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 по проекта по чл.6, ал.7 , т. 2 от ЗЗДН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Мерна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единица*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Брой единици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Единична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стойност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(ЛЕВА)**</w:t>
            </w:r>
          </w:p>
        </w:tc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(ЛЕВА)**</w:t>
            </w:r>
          </w:p>
        </w:tc>
      </w:tr>
      <w:tr w:rsidR="00C651D3" w:rsidRPr="0030611C" w:rsidTr="004D7424">
        <w:trPr>
          <w:trHeight w:val="405"/>
        </w:trPr>
        <w:tc>
          <w:tcPr>
            <w:tcW w:w="2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 (3 х 4 )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 Разходи за организация и управление на проекта – до 10% от общите разходи по т. 6 от бюджета по проекта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1.1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16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1.2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1: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A46BD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за възнаграждения на физически лица, изпълняващи дейностите по проекта  – до </w:t>
            </w:r>
            <w:r w:rsidR="00A46BD0" w:rsidRPr="0030611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0% от общите разходи по т. 6 от бюджета проекта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(напр. трудови </w:t>
            </w:r>
            <w:proofErr w:type="spellStart"/>
            <w:r w:rsidRPr="0030611C">
              <w:rPr>
                <w:rFonts w:ascii="Arial" w:hAnsi="Arial" w:cs="Arial"/>
                <w:bCs/>
                <w:sz w:val="18"/>
                <w:szCs w:val="18"/>
              </w:rPr>
              <w:t>възнаграждeния</w:t>
            </w:r>
            <w:proofErr w:type="spellEnd"/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 и хонорари на лектори, експерти, специалисти и </w:t>
            </w:r>
            <w:proofErr w:type="spellStart"/>
            <w:r w:rsidRPr="0030611C">
              <w:rPr>
                <w:rFonts w:ascii="Arial" w:hAnsi="Arial" w:cs="Arial"/>
                <w:bCs/>
                <w:sz w:val="18"/>
                <w:szCs w:val="18"/>
              </w:rPr>
              <w:t>др</w:t>
            </w:r>
            <w:proofErr w:type="spellEnd"/>
            <w:r w:rsidRPr="0030611C" w:rsidDel="00E7137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вкл. дължимите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осигурителни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вноски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сметка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работодателя)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2.1.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369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2: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 Командировъчни за екипа на проекта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lastRenderedPageBreak/>
              <w:t>3.1.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Дневни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Нощувки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3.3.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Транспортни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3.4 Транспортни и нощувки за външен персонал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3: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основните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дейности по проекта: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78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(Разходите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описват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под-пера,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съответстващи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спецификата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 проекта -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посочените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примерни – добавете нови редове, където е необходимо)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4.1. Разходи за информация и публичност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4.2.Разходи за проучвания, анализи и изследвания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103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EA78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4.3.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 обучения /семинари (вкл.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материали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участници,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кафе-паузи,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наем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оборудване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proofErr w:type="spellStart"/>
            <w:r w:rsidRPr="0030611C">
              <w:rPr>
                <w:rFonts w:ascii="Arial" w:hAnsi="Arial" w:cs="Arial"/>
                <w:bCs/>
                <w:sz w:val="18"/>
                <w:szCs w:val="18"/>
              </w:rPr>
              <w:t>др</w:t>
            </w:r>
            <w:proofErr w:type="spellEnd"/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опишете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ги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като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отделни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позиции.)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4.4.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Други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(посочете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какви)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4: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Административни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(до 10%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 т. 6 от бюджета по проекта)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само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5.1 Разходи за комуникация (телефон, факс, интернет, поща)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Канцеларски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материали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консумативи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5.3 Офис издръжка (наем, отопление, вода, СОТ)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5: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6.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 ПРОЕКТА (от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до 5)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7. Собствени средства за изпълнение на проекта :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8.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СТОЙНОСТ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НА ПРОЕКТА </w:t>
            </w:r>
          </w:p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(ред 6 +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="00C9743E">
              <w:rPr>
                <w:rFonts w:ascii="Arial" w:hAnsi="Arial" w:cs="Arial"/>
                <w:bCs/>
                <w:sz w:val="18"/>
                <w:szCs w:val="18"/>
              </w:rPr>
              <w:t>ред 7 )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>Забележка:</w:t>
      </w: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ab/>
        <w:t>Регистрираните лица по ЗДДС посочват разходите за получените стоки и услуги, които използват за разработване и изпълнение на програми по чл.</w:t>
      </w:r>
      <w:r w:rsidR="00EA78A5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6, ал.</w:t>
      </w:r>
      <w:r w:rsidR="00EA78A5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7, т.</w:t>
      </w:r>
      <w:r w:rsidR="00EA78A5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2 от ЗЗДН в колона 4 и колона 5 с ДДС.</w:t>
      </w:r>
    </w:p>
    <w:p w:rsidR="00EA78A5" w:rsidRPr="0030611C" w:rsidRDefault="00EA78A5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p w:rsidR="00EA78A5" w:rsidRPr="0030611C" w:rsidRDefault="00EA78A5" w:rsidP="006E774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Финансиране, получено за програми по чл. 6, ал. 7, т. 1, 3 и 4 от ЗЗДН подлежи на облагане с ДДС, а финансиране, получено по програма по чл. 6, ал. 7, т. 2 от ЗЗДН не подлежи на облагане с данък. </w:t>
      </w:r>
    </w:p>
    <w:p w:rsidR="00C651D3" w:rsidRPr="0030611C" w:rsidRDefault="00EA78A5" w:rsidP="006E774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0611C">
        <w:rPr>
          <w:rFonts w:ascii="Arial" w:hAnsi="Arial" w:cs="Arial"/>
          <w:bCs/>
          <w:sz w:val="18"/>
          <w:szCs w:val="18"/>
        </w:rPr>
        <w:t>- Право на данъчен кредит имат ЮЛНЦ за стоките и услугите, използвани по програми по чл. 6, ал. 7, т. 1, 3 и 4 от ЗЗДН и нямат право на приспадане на данъчен кредит за стоките и услугите, използвани за програми по чл. 6, ал. 7, т. 2 от ЗЗДН</w:t>
      </w:r>
      <w:r w:rsidR="009F01A3">
        <w:rPr>
          <w:rFonts w:ascii="Arial" w:hAnsi="Arial" w:cs="Arial"/>
          <w:bCs/>
          <w:sz w:val="18"/>
          <w:szCs w:val="18"/>
        </w:rPr>
        <w:t>.</w:t>
      </w:r>
    </w:p>
    <w:sectPr w:rsidR="00C651D3" w:rsidRPr="0030611C" w:rsidSect="002B60AC">
      <w:headerReference w:type="default" r:id="rId7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0A" w:rsidRDefault="006A210A">
      <w:r>
        <w:separator/>
      </w:r>
    </w:p>
  </w:endnote>
  <w:endnote w:type="continuationSeparator" w:id="0">
    <w:p w:rsidR="006A210A" w:rsidRDefault="006A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0A" w:rsidRDefault="006A210A">
      <w:r>
        <w:separator/>
      </w:r>
    </w:p>
  </w:footnote>
  <w:footnote w:type="continuationSeparator" w:id="0">
    <w:p w:rsidR="006A210A" w:rsidRDefault="006A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02" w:rsidRPr="003706F5" w:rsidRDefault="00862C02" w:rsidP="003706F5">
    <w:pPr>
      <w:pStyle w:val="Header"/>
      <w:jc w:val="right"/>
      <w:rPr>
        <w:rFonts w:ascii="Arial" w:hAnsi="Arial" w:cs="Arial"/>
        <w:i/>
        <w:sz w:val="16"/>
        <w:szCs w:val="16"/>
        <w:u w:val="single"/>
      </w:rPr>
    </w:pPr>
    <w:r w:rsidRPr="003706F5">
      <w:rPr>
        <w:rFonts w:ascii="Arial" w:hAnsi="Arial" w:cs="Arial"/>
        <w:i/>
        <w:sz w:val="16"/>
        <w:szCs w:val="16"/>
        <w:u w:val="single"/>
      </w:rPr>
      <w:t>Приложение</w:t>
    </w:r>
    <w:smartTag w:uri="urn:schemas-microsoft-com:office:smarttags" w:element="PersonName">
      <w:r w:rsidRPr="003706F5">
        <w:rPr>
          <w:rFonts w:ascii="Arial" w:hAnsi="Arial" w:cs="Arial"/>
          <w:i/>
          <w:sz w:val="16"/>
          <w:szCs w:val="16"/>
          <w:u w:val="single"/>
        </w:rPr>
        <w:t xml:space="preserve"> </w:t>
      </w:r>
    </w:smartTag>
    <w:r w:rsidRPr="003706F5">
      <w:rPr>
        <w:rFonts w:ascii="Arial" w:hAnsi="Arial" w:cs="Arial"/>
        <w:i/>
        <w:sz w:val="16"/>
        <w:szCs w:val="16"/>
        <w:u w:val="single"/>
      </w:rPr>
      <w:t>Б:</w:t>
    </w:r>
    <w:smartTag w:uri="urn:schemas-microsoft-com:office:smarttags" w:element="PersonName">
      <w:r w:rsidRPr="003706F5">
        <w:rPr>
          <w:rFonts w:ascii="Arial" w:hAnsi="Arial" w:cs="Arial"/>
          <w:i/>
          <w:sz w:val="16"/>
          <w:szCs w:val="16"/>
          <w:u w:val="single"/>
        </w:rPr>
        <w:t xml:space="preserve"> </w:t>
      </w:r>
    </w:smartTag>
    <w:r w:rsidRPr="003706F5">
      <w:rPr>
        <w:rFonts w:ascii="Arial" w:hAnsi="Arial" w:cs="Arial"/>
        <w:i/>
        <w:sz w:val="16"/>
        <w:szCs w:val="16"/>
        <w:u w:val="single"/>
      </w:rPr>
      <w:t>Бюджет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B45E0"/>
    <w:multiLevelType w:val="multilevel"/>
    <w:tmpl w:val="EFAC474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9150B"/>
    <w:multiLevelType w:val="multilevel"/>
    <w:tmpl w:val="43043C4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E7A99"/>
    <w:multiLevelType w:val="multilevel"/>
    <w:tmpl w:val="F1F2920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B6AF3"/>
    <w:multiLevelType w:val="multilevel"/>
    <w:tmpl w:val="2A181DB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545C43"/>
    <w:multiLevelType w:val="hybridMultilevel"/>
    <w:tmpl w:val="B40223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4541F"/>
    <w:multiLevelType w:val="multilevel"/>
    <w:tmpl w:val="AA864AF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AD5F08"/>
    <w:multiLevelType w:val="multilevel"/>
    <w:tmpl w:val="A5BA4C5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D63A3B"/>
    <w:multiLevelType w:val="multilevel"/>
    <w:tmpl w:val="8A4272DA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1B68DB"/>
    <w:multiLevelType w:val="multilevel"/>
    <w:tmpl w:val="4C002DA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FA566C"/>
    <w:multiLevelType w:val="multilevel"/>
    <w:tmpl w:val="E0D60E5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D07620"/>
    <w:multiLevelType w:val="hybridMultilevel"/>
    <w:tmpl w:val="7092251C"/>
    <w:lvl w:ilvl="0" w:tplc="4C1AEF36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62"/>
    <w:rsid w:val="000142D2"/>
    <w:rsid w:val="00014912"/>
    <w:rsid w:val="00044696"/>
    <w:rsid w:val="000714A4"/>
    <w:rsid w:val="00085966"/>
    <w:rsid w:val="00086ED2"/>
    <w:rsid w:val="00113A7E"/>
    <w:rsid w:val="00121C21"/>
    <w:rsid w:val="00122C63"/>
    <w:rsid w:val="00124489"/>
    <w:rsid w:val="001248FC"/>
    <w:rsid w:val="00141445"/>
    <w:rsid w:val="00154E2A"/>
    <w:rsid w:val="00160661"/>
    <w:rsid w:val="00172112"/>
    <w:rsid w:val="00174381"/>
    <w:rsid w:val="001854FC"/>
    <w:rsid w:val="001A6159"/>
    <w:rsid w:val="001C51A2"/>
    <w:rsid w:val="00225930"/>
    <w:rsid w:val="00235D70"/>
    <w:rsid w:val="0024782E"/>
    <w:rsid w:val="00260711"/>
    <w:rsid w:val="00261074"/>
    <w:rsid w:val="00267A51"/>
    <w:rsid w:val="002724BF"/>
    <w:rsid w:val="00280D98"/>
    <w:rsid w:val="002B60AC"/>
    <w:rsid w:val="002C4ADB"/>
    <w:rsid w:val="00302097"/>
    <w:rsid w:val="00303A1F"/>
    <w:rsid w:val="0030611C"/>
    <w:rsid w:val="003307E4"/>
    <w:rsid w:val="00352C8C"/>
    <w:rsid w:val="00364122"/>
    <w:rsid w:val="003706F5"/>
    <w:rsid w:val="003B1A82"/>
    <w:rsid w:val="003C4E18"/>
    <w:rsid w:val="003F1462"/>
    <w:rsid w:val="004078A1"/>
    <w:rsid w:val="00437540"/>
    <w:rsid w:val="00441ADD"/>
    <w:rsid w:val="004A30A9"/>
    <w:rsid w:val="004B1EF8"/>
    <w:rsid w:val="004D7424"/>
    <w:rsid w:val="004F7A1A"/>
    <w:rsid w:val="0050291A"/>
    <w:rsid w:val="0051187D"/>
    <w:rsid w:val="00542C7C"/>
    <w:rsid w:val="00551808"/>
    <w:rsid w:val="00552213"/>
    <w:rsid w:val="00555D4F"/>
    <w:rsid w:val="00556ABD"/>
    <w:rsid w:val="005B2C80"/>
    <w:rsid w:val="005C3AD8"/>
    <w:rsid w:val="005D6B51"/>
    <w:rsid w:val="00604165"/>
    <w:rsid w:val="00607362"/>
    <w:rsid w:val="00635C3A"/>
    <w:rsid w:val="00640181"/>
    <w:rsid w:val="006414B0"/>
    <w:rsid w:val="00653C8E"/>
    <w:rsid w:val="006576B6"/>
    <w:rsid w:val="00664B22"/>
    <w:rsid w:val="006824C4"/>
    <w:rsid w:val="006912CC"/>
    <w:rsid w:val="006A210A"/>
    <w:rsid w:val="006A7FF3"/>
    <w:rsid w:val="006C1EBF"/>
    <w:rsid w:val="006E568D"/>
    <w:rsid w:val="006E603C"/>
    <w:rsid w:val="006E774A"/>
    <w:rsid w:val="00776131"/>
    <w:rsid w:val="007A3E4B"/>
    <w:rsid w:val="007B44AD"/>
    <w:rsid w:val="007D2B42"/>
    <w:rsid w:val="008373C2"/>
    <w:rsid w:val="00842748"/>
    <w:rsid w:val="00844E69"/>
    <w:rsid w:val="00852B7F"/>
    <w:rsid w:val="00862C02"/>
    <w:rsid w:val="00862E2F"/>
    <w:rsid w:val="00864646"/>
    <w:rsid w:val="00877FA0"/>
    <w:rsid w:val="008A0B40"/>
    <w:rsid w:val="008B1372"/>
    <w:rsid w:val="008B4363"/>
    <w:rsid w:val="008C534B"/>
    <w:rsid w:val="008D1EC5"/>
    <w:rsid w:val="008E1FE2"/>
    <w:rsid w:val="008F7073"/>
    <w:rsid w:val="0090295B"/>
    <w:rsid w:val="00910CD9"/>
    <w:rsid w:val="00920A92"/>
    <w:rsid w:val="009B35D6"/>
    <w:rsid w:val="009D1832"/>
    <w:rsid w:val="009E4761"/>
    <w:rsid w:val="009F01A3"/>
    <w:rsid w:val="00A1275D"/>
    <w:rsid w:val="00A301F6"/>
    <w:rsid w:val="00A311AD"/>
    <w:rsid w:val="00A46BD0"/>
    <w:rsid w:val="00A57AF2"/>
    <w:rsid w:val="00A67FD1"/>
    <w:rsid w:val="00AE00D0"/>
    <w:rsid w:val="00AE124D"/>
    <w:rsid w:val="00AF7086"/>
    <w:rsid w:val="00B0395B"/>
    <w:rsid w:val="00B11CF5"/>
    <w:rsid w:val="00B21B5C"/>
    <w:rsid w:val="00B22B63"/>
    <w:rsid w:val="00B323DA"/>
    <w:rsid w:val="00B50D08"/>
    <w:rsid w:val="00B52506"/>
    <w:rsid w:val="00B671D7"/>
    <w:rsid w:val="00B73EF5"/>
    <w:rsid w:val="00B974A1"/>
    <w:rsid w:val="00BD3790"/>
    <w:rsid w:val="00BD65D2"/>
    <w:rsid w:val="00BF4C6F"/>
    <w:rsid w:val="00C43F26"/>
    <w:rsid w:val="00C651D3"/>
    <w:rsid w:val="00C8394B"/>
    <w:rsid w:val="00C87A23"/>
    <w:rsid w:val="00C9743E"/>
    <w:rsid w:val="00CA273B"/>
    <w:rsid w:val="00CC6475"/>
    <w:rsid w:val="00CC73CE"/>
    <w:rsid w:val="00CF1338"/>
    <w:rsid w:val="00D07BF1"/>
    <w:rsid w:val="00D3216E"/>
    <w:rsid w:val="00D33EFB"/>
    <w:rsid w:val="00D360BF"/>
    <w:rsid w:val="00D54116"/>
    <w:rsid w:val="00D617D2"/>
    <w:rsid w:val="00D623DE"/>
    <w:rsid w:val="00D647CD"/>
    <w:rsid w:val="00D661AF"/>
    <w:rsid w:val="00D84DE3"/>
    <w:rsid w:val="00DA2129"/>
    <w:rsid w:val="00DC4D43"/>
    <w:rsid w:val="00DD116C"/>
    <w:rsid w:val="00DD5A0A"/>
    <w:rsid w:val="00DF5F8D"/>
    <w:rsid w:val="00E1106E"/>
    <w:rsid w:val="00E1257A"/>
    <w:rsid w:val="00E24626"/>
    <w:rsid w:val="00E42D9D"/>
    <w:rsid w:val="00E7054E"/>
    <w:rsid w:val="00E7137C"/>
    <w:rsid w:val="00E73E7F"/>
    <w:rsid w:val="00E76F68"/>
    <w:rsid w:val="00E81D85"/>
    <w:rsid w:val="00EA3185"/>
    <w:rsid w:val="00EA78A5"/>
    <w:rsid w:val="00EB0B79"/>
    <w:rsid w:val="00EC2658"/>
    <w:rsid w:val="00EE0D93"/>
    <w:rsid w:val="00EE6B1E"/>
    <w:rsid w:val="00EF020A"/>
    <w:rsid w:val="00F20BE7"/>
    <w:rsid w:val="00F31B2A"/>
    <w:rsid w:val="00F84BDF"/>
    <w:rsid w:val="00F87315"/>
    <w:rsid w:val="00F9595E"/>
    <w:rsid w:val="00FA2600"/>
    <w:rsid w:val="00FB02E0"/>
    <w:rsid w:val="00FD31F0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04EC0-11F8-4E39-A7DF-ABA71A7D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375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37540"/>
    <w:pPr>
      <w:keepNext/>
      <w:spacing w:after="240"/>
      <w:ind w:left="1984" w:hanging="782"/>
      <w:jc w:val="both"/>
      <w:outlineLvl w:val="3"/>
    </w:pPr>
    <w:rPr>
      <w:snapToGrid w:val="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06F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706F5"/>
    <w:pPr>
      <w:tabs>
        <w:tab w:val="center" w:pos="4536"/>
        <w:tab w:val="right" w:pos="9072"/>
      </w:tabs>
    </w:pPr>
  </w:style>
  <w:style w:type="paragraph" w:customStyle="1" w:styleId="Clause">
    <w:name w:val="Clause"/>
    <w:basedOn w:val="Normal"/>
    <w:autoRedefine/>
    <w:rsid w:val="00437540"/>
    <w:pPr>
      <w:spacing w:before="120"/>
      <w:jc w:val="both"/>
    </w:pPr>
    <w:rPr>
      <w:rFonts w:ascii="Arial" w:hAnsi="Arial" w:cs="Arial"/>
      <w:b/>
      <w:bCs/>
      <w:snapToGrid w:val="0"/>
      <w:sz w:val="20"/>
      <w:szCs w:val="20"/>
      <w:u w:val="single"/>
      <w:lang w:eastAsia="en-US"/>
    </w:rPr>
  </w:style>
  <w:style w:type="paragraph" w:customStyle="1" w:styleId="Text2">
    <w:name w:val="Text 2"/>
    <w:basedOn w:val="Normal"/>
    <w:rsid w:val="00437540"/>
    <w:pPr>
      <w:tabs>
        <w:tab w:val="left" w:pos="2161"/>
      </w:tabs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customStyle="1" w:styleId="Guidelines5">
    <w:name w:val="Guidelines 5"/>
    <w:basedOn w:val="Normal"/>
    <w:rsid w:val="00437540"/>
    <w:pPr>
      <w:spacing w:before="240" w:after="240"/>
      <w:jc w:val="both"/>
    </w:pPr>
    <w:rPr>
      <w:b/>
      <w:snapToGrid w:val="0"/>
      <w:szCs w:val="20"/>
      <w:lang w:val="en-GB" w:eastAsia="en-US"/>
    </w:rPr>
  </w:style>
  <w:style w:type="paragraph" w:customStyle="1" w:styleId="NumPar2">
    <w:name w:val="NumPar 2"/>
    <w:basedOn w:val="Heading2"/>
    <w:next w:val="Text2"/>
    <w:rsid w:val="00437540"/>
    <w:pPr>
      <w:keepNext w:val="0"/>
      <w:numPr>
        <w:ilvl w:val="1"/>
        <w:numId w:val="1"/>
      </w:numPr>
      <w:spacing w:before="0" w:after="24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napToGrid w:val="0"/>
      <w:sz w:val="24"/>
      <w:szCs w:val="20"/>
      <w:lang w:val="fr-FR" w:eastAsia="en-US"/>
    </w:rPr>
  </w:style>
  <w:style w:type="paragraph" w:customStyle="1" w:styleId="BodyText21">
    <w:name w:val="Body Text 21"/>
    <w:basedOn w:val="Normal"/>
    <w:rsid w:val="00437540"/>
    <w:rPr>
      <w:snapToGrid w:val="0"/>
      <w:sz w:val="22"/>
      <w:szCs w:val="20"/>
    </w:rPr>
  </w:style>
  <w:style w:type="paragraph" w:styleId="BodyText2">
    <w:name w:val="Body Text 2"/>
    <w:basedOn w:val="Normal"/>
    <w:rsid w:val="00437540"/>
    <w:pPr>
      <w:spacing w:after="120" w:line="480" w:lineRule="auto"/>
    </w:pPr>
    <w:rPr>
      <w:snapToGrid w:val="0"/>
      <w:szCs w:val="20"/>
      <w:lang w:val="en-GB" w:eastAsia="en-US"/>
    </w:rPr>
  </w:style>
  <w:style w:type="paragraph" w:styleId="BalloonText">
    <w:name w:val="Balloon Text"/>
    <w:basedOn w:val="Normal"/>
    <w:semiHidden/>
    <w:rsid w:val="00E7137C"/>
    <w:rPr>
      <w:rFonts w:ascii="Tahoma" w:hAnsi="Tahoma" w:cs="Tahoma"/>
      <w:sz w:val="16"/>
      <w:szCs w:val="16"/>
    </w:rPr>
  </w:style>
  <w:style w:type="paragraph" w:customStyle="1" w:styleId="DefaultParagraphFont2">
    <w:name w:val="Default Paragraph Font2"/>
    <w:aliases w:val="Char Char1 Char Char, Char Char1 Char Char"/>
    <w:basedOn w:val="Normal"/>
    <w:rsid w:val="00E713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C651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MFA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ZDI</dc:creator>
  <cp:keywords/>
  <cp:lastModifiedBy>Georgi Spasov</cp:lastModifiedBy>
  <cp:revision>2</cp:revision>
  <cp:lastPrinted>2014-07-11T13:49:00Z</cp:lastPrinted>
  <dcterms:created xsi:type="dcterms:W3CDTF">2021-05-21T07:29:00Z</dcterms:created>
  <dcterms:modified xsi:type="dcterms:W3CDTF">2021-05-21T07:29:00Z</dcterms:modified>
</cp:coreProperties>
</file>